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>СОВЕТ</w:t>
      </w: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>БЕЛОЯРСКОГО МУНИЦИПАЛЬНОГО ОБРАЗОВАНИЯ</w:t>
      </w: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>НОВОБУРАССКОГО МУНИЦИПАЛЬНОГО РАЙОНА</w:t>
      </w: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>САРАТОВСКОЙ ОБЛАСТИ</w:t>
      </w: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</w:p>
    <w:p w:rsid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>РЕШЕНИЕ</w:t>
      </w: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</w:p>
    <w:p w:rsidR="00940212" w:rsidRPr="00940212" w:rsidRDefault="00940212" w:rsidP="00940212">
      <w:pPr>
        <w:pStyle w:val="aa"/>
        <w:ind w:firstLine="567"/>
        <w:jc w:val="both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 xml:space="preserve">от </w:t>
      </w:r>
      <w:r w:rsidR="000E3899">
        <w:rPr>
          <w:b/>
          <w:sz w:val="28"/>
          <w:szCs w:val="28"/>
        </w:rPr>
        <w:t>3</w:t>
      </w:r>
      <w:r w:rsidR="00426493">
        <w:rPr>
          <w:b/>
          <w:sz w:val="28"/>
          <w:szCs w:val="28"/>
        </w:rPr>
        <w:t xml:space="preserve"> мая </w:t>
      </w:r>
      <w:r>
        <w:rPr>
          <w:b/>
          <w:sz w:val="28"/>
          <w:szCs w:val="28"/>
        </w:rPr>
        <w:t>2024</w:t>
      </w:r>
      <w:r w:rsidRPr="00940212">
        <w:rPr>
          <w:b/>
          <w:sz w:val="28"/>
          <w:szCs w:val="28"/>
        </w:rPr>
        <w:t xml:space="preserve"> г. </w:t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</w:r>
      <w:r w:rsidRPr="00940212">
        <w:rPr>
          <w:b/>
          <w:sz w:val="28"/>
          <w:szCs w:val="28"/>
        </w:rPr>
        <w:tab/>
        <w:t xml:space="preserve">№ </w:t>
      </w:r>
      <w:r w:rsidR="00426493">
        <w:rPr>
          <w:b/>
          <w:sz w:val="28"/>
          <w:szCs w:val="28"/>
        </w:rPr>
        <w:t>33</w:t>
      </w:r>
    </w:p>
    <w:p w:rsidR="00940212" w:rsidRPr="00940212" w:rsidRDefault="00940212" w:rsidP="00940212">
      <w:pPr>
        <w:pStyle w:val="aa"/>
        <w:ind w:firstLine="567"/>
        <w:jc w:val="both"/>
        <w:rPr>
          <w:b/>
          <w:bCs/>
          <w:sz w:val="28"/>
          <w:szCs w:val="28"/>
        </w:rPr>
      </w:pPr>
    </w:p>
    <w:p w:rsidR="00940212" w:rsidRPr="00940212" w:rsidRDefault="00940212" w:rsidP="00940212">
      <w:pPr>
        <w:pStyle w:val="aa"/>
        <w:ind w:firstLine="567"/>
        <w:jc w:val="center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 xml:space="preserve">О проекте решения об исполнении бюджета Белоярского муниципального образования Новобурасского муниципального района Саратовской области за </w:t>
      </w:r>
      <w:r>
        <w:rPr>
          <w:b/>
          <w:sz w:val="28"/>
          <w:szCs w:val="28"/>
        </w:rPr>
        <w:t>2023</w:t>
      </w:r>
      <w:r w:rsidRPr="00940212">
        <w:rPr>
          <w:b/>
          <w:sz w:val="28"/>
          <w:szCs w:val="28"/>
        </w:rPr>
        <w:t xml:space="preserve"> год и назначении публичных слушаний</w:t>
      </w:r>
    </w:p>
    <w:p w:rsidR="00940212" w:rsidRPr="00940212" w:rsidRDefault="00940212" w:rsidP="00940212">
      <w:pPr>
        <w:pStyle w:val="aa"/>
        <w:ind w:firstLine="567"/>
        <w:jc w:val="both"/>
        <w:rPr>
          <w:b/>
          <w:sz w:val="28"/>
          <w:szCs w:val="28"/>
        </w:rPr>
      </w:pPr>
    </w:p>
    <w:p w:rsidR="00940212" w:rsidRPr="00940212" w:rsidRDefault="00940212" w:rsidP="00940212">
      <w:pPr>
        <w:pStyle w:val="aa"/>
        <w:ind w:firstLine="567"/>
        <w:jc w:val="both"/>
        <w:rPr>
          <w:sz w:val="28"/>
          <w:szCs w:val="28"/>
        </w:rPr>
      </w:pPr>
      <w:r w:rsidRPr="00940212">
        <w:rPr>
          <w:sz w:val="28"/>
          <w:szCs w:val="28"/>
        </w:rPr>
        <w:t>В соответствии с Бюджетным кодексом Российской Федерации, руководствуясь Уставом Белоярского муниципального образования, Совет решил:</w:t>
      </w:r>
    </w:p>
    <w:p w:rsidR="00940212" w:rsidRPr="00940212" w:rsidRDefault="00940212" w:rsidP="00940212">
      <w:pPr>
        <w:pStyle w:val="aa"/>
        <w:ind w:firstLine="567"/>
        <w:jc w:val="both"/>
        <w:rPr>
          <w:bCs/>
          <w:sz w:val="28"/>
          <w:szCs w:val="28"/>
        </w:rPr>
      </w:pPr>
      <w:r w:rsidRPr="00940212">
        <w:rPr>
          <w:bCs/>
          <w:sz w:val="28"/>
          <w:szCs w:val="28"/>
        </w:rPr>
        <w:t>1. Принять к рассмотрению проект решения «Об исполнении бюджета Белоярского му</w:t>
      </w:r>
      <w:r>
        <w:rPr>
          <w:bCs/>
          <w:sz w:val="28"/>
          <w:szCs w:val="28"/>
        </w:rPr>
        <w:t>ниципального образования за 2023</w:t>
      </w:r>
      <w:r w:rsidRPr="00940212">
        <w:rPr>
          <w:bCs/>
          <w:sz w:val="28"/>
          <w:szCs w:val="28"/>
        </w:rPr>
        <w:t xml:space="preserve"> год», согласно Приложению №1;</w:t>
      </w:r>
    </w:p>
    <w:p w:rsidR="00940212" w:rsidRPr="00940212" w:rsidRDefault="00940212" w:rsidP="00940212">
      <w:pPr>
        <w:pStyle w:val="aa"/>
        <w:ind w:firstLine="567"/>
        <w:jc w:val="both"/>
        <w:rPr>
          <w:bCs/>
          <w:sz w:val="28"/>
          <w:szCs w:val="28"/>
        </w:rPr>
      </w:pPr>
      <w:r w:rsidRPr="00940212">
        <w:rPr>
          <w:bCs/>
          <w:sz w:val="28"/>
          <w:szCs w:val="28"/>
        </w:rPr>
        <w:t>2. Назначить публичные слушания по проекту решения «Об исполнении бюджета Белоярского му</w:t>
      </w:r>
      <w:r>
        <w:rPr>
          <w:bCs/>
          <w:sz w:val="28"/>
          <w:szCs w:val="28"/>
        </w:rPr>
        <w:t>ниципального образования за 2023</w:t>
      </w:r>
      <w:r w:rsidRPr="00940212">
        <w:rPr>
          <w:bCs/>
          <w:sz w:val="28"/>
          <w:szCs w:val="28"/>
        </w:rPr>
        <w:t xml:space="preserve"> год» на </w:t>
      </w:r>
      <w:r w:rsidR="000E3899">
        <w:rPr>
          <w:bCs/>
          <w:color w:val="FF0000"/>
          <w:sz w:val="28"/>
          <w:szCs w:val="28"/>
          <w:u w:val="single"/>
        </w:rPr>
        <w:t>17</w:t>
      </w:r>
      <w:r w:rsidRPr="00940212">
        <w:rPr>
          <w:bCs/>
          <w:color w:val="000000"/>
          <w:sz w:val="28"/>
          <w:szCs w:val="28"/>
        </w:rPr>
        <w:t xml:space="preserve"> мая </w:t>
      </w:r>
      <w:r>
        <w:rPr>
          <w:bCs/>
          <w:sz w:val="28"/>
          <w:szCs w:val="28"/>
        </w:rPr>
        <w:t>2024</w:t>
      </w:r>
      <w:r w:rsidRPr="00940212">
        <w:rPr>
          <w:bCs/>
          <w:sz w:val="28"/>
          <w:szCs w:val="28"/>
        </w:rPr>
        <w:t xml:space="preserve"> года на 16 часов 00 минут в здании Белоярского сельского дома культуры, расположенное по адресу: </w:t>
      </w:r>
      <w:r w:rsidRPr="00940212">
        <w:rPr>
          <w:sz w:val="28"/>
          <w:szCs w:val="28"/>
        </w:rPr>
        <w:t xml:space="preserve">412561, Саратовская область, Новобурасский район, </w:t>
      </w:r>
      <w:r w:rsidRPr="00940212">
        <w:rPr>
          <w:bCs/>
          <w:sz w:val="28"/>
          <w:szCs w:val="28"/>
        </w:rPr>
        <w:t>поселок Белоярский, ул. Коммунарная, 3 (фойе здания дома культуры малый зал).</w:t>
      </w:r>
    </w:p>
    <w:p w:rsidR="00940212" w:rsidRPr="00940212" w:rsidRDefault="00940212" w:rsidP="00940212">
      <w:pPr>
        <w:pStyle w:val="aa"/>
        <w:ind w:firstLine="567"/>
        <w:jc w:val="both"/>
        <w:rPr>
          <w:b/>
          <w:sz w:val="28"/>
          <w:szCs w:val="28"/>
        </w:rPr>
      </w:pPr>
      <w:r w:rsidRPr="00940212">
        <w:rPr>
          <w:bCs/>
          <w:sz w:val="28"/>
          <w:szCs w:val="28"/>
        </w:rPr>
        <w:t xml:space="preserve">3. </w:t>
      </w:r>
      <w:r w:rsidRPr="00940212">
        <w:rPr>
          <w:sz w:val="28"/>
          <w:szCs w:val="28"/>
        </w:rPr>
        <w:t xml:space="preserve">Обнародовать проект решения «Об исполнении бюджета </w:t>
      </w:r>
      <w:r w:rsidRPr="00940212">
        <w:rPr>
          <w:bCs/>
          <w:sz w:val="28"/>
          <w:szCs w:val="28"/>
        </w:rPr>
        <w:t>Белоярского му</w:t>
      </w:r>
      <w:r>
        <w:rPr>
          <w:bCs/>
          <w:sz w:val="28"/>
          <w:szCs w:val="28"/>
        </w:rPr>
        <w:t>ниципального образования за 2023</w:t>
      </w:r>
      <w:r w:rsidRPr="00940212">
        <w:rPr>
          <w:bCs/>
          <w:sz w:val="28"/>
          <w:szCs w:val="28"/>
        </w:rPr>
        <w:t xml:space="preserve"> год» </w:t>
      </w:r>
      <w:r w:rsidRPr="00940212">
        <w:rPr>
          <w:sz w:val="28"/>
          <w:szCs w:val="28"/>
        </w:rPr>
        <w:t>в специально оборудованных для обнародования местах, утвержденных Решением Совета Белоярского муниципального образования от 22.04.2019г. № 41 «О порядке официального опубликования (обнародования) муниципальных правовых актов в Белоярском муниципальном образовании Новобурасского муниципального района Саратовской области»,</w:t>
      </w:r>
      <w:r w:rsidRPr="00940212">
        <w:rPr>
          <w:b/>
          <w:sz w:val="28"/>
          <w:szCs w:val="28"/>
        </w:rPr>
        <w:t xml:space="preserve"> </w:t>
      </w:r>
      <w:r w:rsidRPr="00940212">
        <w:rPr>
          <w:sz w:val="28"/>
          <w:szCs w:val="28"/>
        </w:rPr>
        <w:t xml:space="preserve">а также разместить на официальном сайте администрации Новобурасского муниципального района в сети Интернет </w:t>
      </w:r>
      <w:r w:rsidRPr="00940212">
        <w:rPr>
          <w:bCs/>
          <w:kern w:val="2"/>
          <w:sz w:val="28"/>
          <w:szCs w:val="28"/>
        </w:rPr>
        <w:t>(</w:t>
      </w:r>
      <w:hyperlink r:id="rId6" w:history="1">
        <w:r w:rsidRPr="00940212">
          <w:rPr>
            <w:rStyle w:val="ab"/>
            <w:bCs/>
            <w:kern w:val="2"/>
            <w:sz w:val="28"/>
            <w:szCs w:val="28"/>
            <w:lang w:val="en-US"/>
          </w:rPr>
          <w:t>http</w:t>
        </w:r>
        <w:r w:rsidRPr="00940212">
          <w:rPr>
            <w:rStyle w:val="ab"/>
            <w:bCs/>
            <w:kern w:val="2"/>
            <w:sz w:val="28"/>
            <w:szCs w:val="28"/>
          </w:rPr>
          <w:t>://</w:t>
        </w:r>
        <w:r w:rsidRPr="00940212">
          <w:rPr>
            <w:rStyle w:val="ab"/>
            <w:bCs/>
            <w:kern w:val="2"/>
            <w:sz w:val="28"/>
            <w:szCs w:val="28"/>
            <w:lang w:val="en-US"/>
          </w:rPr>
          <w:t>www</w:t>
        </w:r>
        <w:r w:rsidRPr="00940212">
          <w:rPr>
            <w:rStyle w:val="ab"/>
            <w:bCs/>
            <w:kern w:val="2"/>
            <w:sz w:val="28"/>
            <w:szCs w:val="28"/>
          </w:rPr>
          <w:t>.</w:t>
        </w:r>
        <w:r w:rsidRPr="00940212">
          <w:rPr>
            <w:rStyle w:val="ab"/>
            <w:bCs/>
            <w:kern w:val="2"/>
            <w:sz w:val="28"/>
            <w:szCs w:val="28"/>
            <w:lang w:val="en-US"/>
          </w:rPr>
          <w:t>admnburasy</w:t>
        </w:r>
        <w:r w:rsidRPr="00940212">
          <w:rPr>
            <w:rStyle w:val="ab"/>
            <w:bCs/>
            <w:kern w:val="2"/>
            <w:sz w:val="28"/>
            <w:szCs w:val="28"/>
          </w:rPr>
          <w:t>.</w:t>
        </w:r>
        <w:r w:rsidRPr="00940212">
          <w:rPr>
            <w:rStyle w:val="ab"/>
            <w:bCs/>
            <w:kern w:val="2"/>
            <w:sz w:val="28"/>
            <w:szCs w:val="28"/>
            <w:lang w:val="en-US"/>
          </w:rPr>
          <w:t>ru</w:t>
        </w:r>
        <w:r w:rsidRPr="00940212">
          <w:rPr>
            <w:rStyle w:val="ab"/>
            <w:bCs/>
            <w:kern w:val="2"/>
            <w:sz w:val="28"/>
            <w:szCs w:val="28"/>
          </w:rPr>
          <w:t>/</w:t>
        </w:r>
      </w:hyperlink>
      <w:r w:rsidRPr="00940212">
        <w:rPr>
          <w:bCs/>
          <w:kern w:val="2"/>
          <w:sz w:val="28"/>
          <w:szCs w:val="28"/>
        </w:rPr>
        <w:t>).</w:t>
      </w:r>
    </w:p>
    <w:p w:rsidR="00940212" w:rsidRPr="00940212" w:rsidRDefault="00940212" w:rsidP="00940212">
      <w:pPr>
        <w:pStyle w:val="aa"/>
        <w:ind w:firstLine="567"/>
        <w:jc w:val="both"/>
        <w:rPr>
          <w:b/>
          <w:sz w:val="28"/>
          <w:szCs w:val="28"/>
        </w:rPr>
      </w:pPr>
      <w:r w:rsidRPr="00940212">
        <w:rPr>
          <w:bCs/>
          <w:sz w:val="28"/>
          <w:szCs w:val="28"/>
        </w:rPr>
        <w:t xml:space="preserve">4. </w:t>
      </w:r>
      <w:r w:rsidRPr="00940212">
        <w:rPr>
          <w:sz w:val="28"/>
          <w:szCs w:val="28"/>
        </w:rPr>
        <w:t>Настоящее решение вступает в силу со дня официального обнародования.</w:t>
      </w:r>
    </w:p>
    <w:p w:rsidR="00940212" w:rsidRPr="00940212" w:rsidRDefault="00940212" w:rsidP="00940212">
      <w:pPr>
        <w:pStyle w:val="aa"/>
        <w:ind w:firstLine="567"/>
        <w:jc w:val="both"/>
        <w:rPr>
          <w:bCs/>
          <w:sz w:val="28"/>
          <w:szCs w:val="28"/>
        </w:rPr>
      </w:pPr>
      <w:r w:rsidRPr="00940212">
        <w:rPr>
          <w:bCs/>
          <w:sz w:val="28"/>
          <w:szCs w:val="28"/>
        </w:rPr>
        <w:t>5. Контроль за исполнением настоящего решения возложить на постоянную комиссию по бюджетной, налоговой и финансовой политике Совета Белоярского муниципального образования</w:t>
      </w:r>
      <w:r w:rsidRPr="00940212">
        <w:rPr>
          <w:color w:val="000000"/>
          <w:sz w:val="28"/>
          <w:szCs w:val="28"/>
        </w:rPr>
        <w:t>.</w:t>
      </w:r>
    </w:p>
    <w:p w:rsidR="00940212" w:rsidRPr="00940212" w:rsidRDefault="00940212" w:rsidP="00940212">
      <w:pPr>
        <w:pStyle w:val="aa"/>
        <w:ind w:firstLine="567"/>
        <w:jc w:val="both"/>
        <w:rPr>
          <w:sz w:val="28"/>
          <w:szCs w:val="28"/>
        </w:rPr>
      </w:pPr>
    </w:p>
    <w:p w:rsidR="00940212" w:rsidRPr="00940212" w:rsidRDefault="00940212" w:rsidP="00940212">
      <w:pPr>
        <w:pStyle w:val="aa"/>
        <w:jc w:val="both"/>
        <w:rPr>
          <w:b/>
          <w:sz w:val="28"/>
          <w:szCs w:val="28"/>
        </w:rPr>
      </w:pPr>
      <w:r w:rsidRPr="00940212">
        <w:rPr>
          <w:b/>
          <w:sz w:val="28"/>
          <w:szCs w:val="28"/>
        </w:rPr>
        <w:t xml:space="preserve">Глава Белоярского </w:t>
      </w:r>
    </w:p>
    <w:p w:rsidR="004F313B" w:rsidRPr="00940212" w:rsidRDefault="00940212" w:rsidP="00940212">
      <w:pPr>
        <w:pStyle w:val="aa"/>
        <w:jc w:val="both"/>
        <w:rPr>
          <w:sz w:val="28"/>
          <w:szCs w:val="28"/>
        </w:rPr>
      </w:pPr>
      <w:r w:rsidRPr="00940212">
        <w:rPr>
          <w:b/>
          <w:sz w:val="28"/>
          <w:szCs w:val="28"/>
        </w:rPr>
        <w:t>муниципального образования                                                                А.Г.Шорников</w:t>
      </w:r>
    </w:p>
    <w:sectPr w:rsidR="004F313B" w:rsidRPr="00940212" w:rsidSect="00940212">
      <w:headerReference w:type="even" r:id="rId7"/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B84" w:rsidRDefault="00B25B84" w:rsidP="00B64E7D">
      <w:pPr>
        <w:spacing w:after="0" w:line="240" w:lineRule="auto"/>
      </w:pPr>
      <w:r>
        <w:separator/>
      </w:r>
    </w:p>
  </w:endnote>
  <w:endnote w:type="continuationSeparator" w:id="1">
    <w:p w:rsidR="00B25B84" w:rsidRDefault="00B25B84" w:rsidP="00B64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B84" w:rsidRDefault="00B25B84" w:rsidP="00B64E7D">
      <w:pPr>
        <w:spacing w:after="0" w:line="240" w:lineRule="auto"/>
      </w:pPr>
      <w:r>
        <w:separator/>
      </w:r>
    </w:p>
  </w:footnote>
  <w:footnote w:type="continuationSeparator" w:id="1">
    <w:p w:rsidR="00B25B84" w:rsidRDefault="00B25B84" w:rsidP="00B64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8FE" w:rsidRDefault="000774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31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F313B">
      <w:rPr>
        <w:rStyle w:val="a7"/>
        <w:noProof/>
      </w:rPr>
      <w:t>1</w:t>
    </w:r>
    <w:r>
      <w:rPr>
        <w:rStyle w:val="a7"/>
      </w:rPr>
      <w:fldChar w:fldCharType="end"/>
    </w:r>
  </w:p>
  <w:p w:rsidR="003F28FE" w:rsidRDefault="00B25B8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8FE" w:rsidRDefault="0007745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31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E3899">
      <w:rPr>
        <w:rStyle w:val="a7"/>
        <w:noProof/>
      </w:rPr>
      <w:t>1</w:t>
    </w:r>
    <w:r>
      <w:rPr>
        <w:rStyle w:val="a7"/>
      </w:rPr>
      <w:fldChar w:fldCharType="end"/>
    </w:r>
  </w:p>
  <w:p w:rsidR="003F28FE" w:rsidRDefault="00B25B84">
    <w:pPr>
      <w:pStyle w:val="a5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0212"/>
    <w:rsid w:val="00077454"/>
    <w:rsid w:val="000E3899"/>
    <w:rsid w:val="00426493"/>
    <w:rsid w:val="004F313B"/>
    <w:rsid w:val="00681278"/>
    <w:rsid w:val="00940212"/>
    <w:rsid w:val="00B25B84"/>
    <w:rsid w:val="00B6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7D"/>
  </w:style>
  <w:style w:type="paragraph" w:styleId="2">
    <w:name w:val="heading 2"/>
    <w:basedOn w:val="a"/>
    <w:next w:val="a"/>
    <w:link w:val="20"/>
    <w:qFormat/>
    <w:rsid w:val="0094021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0212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3">
    <w:name w:val="Title"/>
    <w:basedOn w:val="a"/>
    <w:link w:val="a4"/>
    <w:qFormat/>
    <w:rsid w:val="0094021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940212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header"/>
    <w:basedOn w:val="a"/>
    <w:link w:val="a6"/>
    <w:uiPriority w:val="99"/>
    <w:rsid w:val="0094021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94021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940212"/>
  </w:style>
  <w:style w:type="paragraph" w:styleId="a8">
    <w:name w:val="Subtitle"/>
    <w:aliases w:val=" Знак Знак,Знак Знак"/>
    <w:basedOn w:val="a"/>
    <w:link w:val="a9"/>
    <w:uiPriority w:val="11"/>
    <w:qFormat/>
    <w:rsid w:val="0094021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aliases w:val=" Знак Знак Знак,Знак Знак Знак"/>
    <w:basedOn w:val="a0"/>
    <w:link w:val="a8"/>
    <w:uiPriority w:val="11"/>
    <w:rsid w:val="00940212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a">
    <w:name w:val="No Spacing"/>
    <w:uiPriority w:val="1"/>
    <w:qFormat/>
    <w:rsid w:val="0094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940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2024-05-08T04:13:00Z</cp:lastPrinted>
  <dcterms:created xsi:type="dcterms:W3CDTF">2024-05-06T06:15:00Z</dcterms:created>
  <dcterms:modified xsi:type="dcterms:W3CDTF">2024-05-08T04:13:00Z</dcterms:modified>
</cp:coreProperties>
</file>